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91E4C" w14:textId="1AFCF487" w:rsidR="000F45D3" w:rsidRPr="0053796A" w:rsidRDefault="00EB0869" w:rsidP="0053796A">
      <w:pPr>
        <w:pStyle w:val="NoSpacing"/>
        <w:jc w:val="center"/>
        <w:rPr>
          <w:rFonts w:ascii="Cambria" w:eastAsia="Adobe Gothic Std B" w:hAnsi="Cambria" w:cs="Times New Roman"/>
          <w:b/>
          <w:bCs/>
          <w:sz w:val="24"/>
          <w:szCs w:val="24"/>
        </w:rPr>
      </w:pPr>
      <w:r w:rsidRPr="0053796A">
        <w:rPr>
          <w:rFonts w:ascii="Cambria" w:eastAsia="Adobe Gothic Std B" w:hAnsi="Cambria" w:cs="Times New Roman"/>
          <w:b/>
          <w:bCs/>
          <w:sz w:val="24"/>
          <w:szCs w:val="24"/>
        </w:rPr>
        <w:t>EuroClio – E</w:t>
      </w:r>
      <w:r w:rsidR="003107A4" w:rsidRPr="0053796A">
        <w:rPr>
          <w:rFonts w:ascii="Cambria" w:eastAsia="Adobe Gothic Std B" w:hAnsi="Cambria" w:cs="Times New Roman"/>
          <w:b/>
          <w:bCs/>
          <w:sz w:val="24"/>
          <w:szCs w:val="24"/>
        </w:rPr>
        <w:t xml:space="preserve">вропско удружење историчара и </w:t>
      </w:r>
      <w:r w:rsidR="003107A4" w:rsidRPr="0053796A">
        <w:rPr>
          <w:rFonts w:ascii="Cambria" w:eastAsia="Adobe Gothic Std B" w:hAnsi="Cambria" w:cs="Times New Roman"/>
          <w:b/>
          <w:bCs/>
          <w:sz w:val="24"/>
          <w:szCs w:val="24"/>
          <w:lang w:val="sr-Cyrl-RS"/>
        </w:rPr>
        <w:t>Удружење наставника историје Словеније</w:t>
      </w:r>
      <w:r w:rsidRPr="0053796A">
        <w:rPr>
          <w:rFonts w:ascii="Cambria" w:eastAsia="Adobe Gothic Std B" w:hAnsi="Cambria" w:cs="Times New Roman"/>
          <w:b/>
          <w:bCs/>
          <w:sz w:val="24"/>
          <w:szCs w:val="24"/>
        </w:rPr>
        <w:t xml:space="preserve"> </w:t>
      </w:r>
      <w:r w:rsidR="003107A4" w:rsidRPr="0053796A">
        <w:rPr>
          <w:rFonts w:ascii="Cambria" w:eastAsia="Adobe Gothic Std B" w:hAnsi="Cambria" w:cs="Times New Roman"/>
          <w:sz w:val="24"/>
          <w:szCs w:val="24"/>
        </w:rPr>
        <w:t xml:space="preserve"> </w:t>
      </w:r>
      <w:r w:rsidRPr="0053796A">
        <w:rPr>
          <w:rFonts w:ascii="Cambria" w:eastAsia="Adobe Gothic Std B" w:hAnsi="Cambria" w:cs="Times New Roman"/>
          <w:b/>
          <w:bCs/>
          <w:sz w:val="24"/>
          <w:szCs w:val="24"/>
        </w:rPr>
        <w:br/>
      </w:r>
      <w:r w:rsidR="003107A4" w:rsidRPr="0053796A">
        <w:rPr>
          <w:rFonts w:ascii="Cambria" w:eastAsia="Adobe Gothic Std B" w:hAnsi="Cambria" w:cs="Times New Roman"/>
          <w:sz w:val="24"/>
          <w:szCs w:val="24"/>
          <w:lang w:val="sr-Cyrl-RS"/>
        </w:rPr>
        <w:t>су организовали међународну једнодневну обуку за наставнике</w:t>
      </w:r>
      <w:r w:rsidRPr="0053796A">
        <w:rPr>
          <w:rFonts w:ascii="Cambria" w:eastAsia="Adobe Gothic Std B" w:hAnsi="Cambria" w:cs="Times New Roman"/>
          <w:sz w:val="24"/>
          <w:szCs w:val="24"/>
        </w:rPr>
        <w:br/>
      </w:r>
      <w:r w:rsidR="000F45D3" w:rsidRPr="0053796A">
        <w:rPr>
          <w:rFonts w:ascii="Cambria" w:hAnsi="Cambria"/>
          <w:sz w:val="24"/>
          <w:szCs w:val="24"/>
        </w:rPr>
        <w:br/>
      </w:r>
      <w:r w:rsidR="003107A4" w:rsidRPr="0053796A">
        <w:rPr>
          <w:rFonts w:ascii="Cambria" w:hAnsi="Cambria" w:cs="Arial"/>
          <w:b/>
          <w:bCs/>
          <w:sz w:val="24"/>
          <w:szCs w:val="24"/>
          <w:lang w:val="sr-Cyrl-RS"/>
        </w:rPr>
        <w:t>Како подучавати о Другом светском рату и како неговати Културу сећања</w:t>
      </w:r>
      <w:r w:rsidR="003107A4" w:rsidRPr="0053796A">
        <w:rPr>
          <w:rFonts w:ascii="Cambria" w:hAnsi="Cambria" w:cs="Arial"/>
          <w:b/>
          <w:bCs/>
          <w:sz w:val="24"/>
          <w:szCs w:val="24"/>
        </w:rPr>
        <w:t xml:space="preserve"> на осетљиве историјске теме и питања</w:t>
      </w:r>
    </w:p>
    <w:p w14:paraId="41DC2672" w14:textId="77777777" w:rsidR="000F45D3" w:rsidRPr="0053796A" w:rsidRDefault="000F45D3" w:rsidP="000F45D3">
      <w:pPr>
        <w:pStyle w:val="NoSpacing"/>
        <w:jc w:val="center"/>
        <w:rPr>
          <w:rFonts w:ascii="Cambria" w:hAnsi="Cambria"/>
          <w:sz w:val="24"/>
          <w:szCs w:val="24"/>
        </w:rPr>
      </w:pPr>
    </w:p>
    <w:p w14:paraId="2DB01A17" w14:textId="77777777" w:rsidR="004B0090" w:rsidRDefault="004B0090" w:rsidP="000F45D3">
      <w:pPr>
        <w:pStyle w:val="NoSpacing"/>
        <w:jc w:val="center"/>
        <w:rPr>
          <w:rFonts w:ascii="Cambria" w:hAnsi="Cambria"/>
          <w:sz w:val="24"/>
          <w:szCs w:val="24"/>
          <w:lang w:val="sr-Cyrl-RS"/>
        </w:rPr>
      </w:pPr>
    </w:p>
    <w:p w14:paraId="35BBBF47" w14:textId="59B6A46F" w:rsidR="000F45D3" w:rsidRPr="0053796A" w:rsidRDefault="003107A4" w:rsidP="000F45D3">
      <w:pPr>
        <w:pStyle w:val="NoSpacing"/>
        <w:jc w:val="center"/>
        <w:rPr>
          <w:rFonts w:ascii="Cambria" w:hAnsi="Cambria"/>
          <w:sz w:val="24"/>
          <w:szCs w:val="24"/>
          <w:lang w:val="sr-Cyrl-RS"/>
        </w:rPr>
      </w:pPr>
      <w:r w:rsidRPr="0053796A">
        <w:rPr>
          <w:rFonts w:ascii="Cambria" w:hAnsi="Cambria"/>
          <w:sz w:val="24"/>
          <w:szCs w:val="24"/>
          <w:lang w:val="sr-Cyrl-RS"/>
        </w:rPr>
        <w:t xml:space="preserve">Том приликом је представљен приручник  </w:t>
      </w:r>
      <w:r w:rsidR="000F45D3" w:rsidRPr="0053796A">
        <w:rPr>
          <w:rFonts w:ascii="Cambria" w:hAnsi="Cambria"/>
          <w:iCs/>
          <w:sz w:val="24"/>
          <w:szCs w:val="24"/>
        </w:rPr>
        <w:t>Us and them before us</w:t>
      </w:r>
      <w:r w:rsidRPr="0053796A">
        <w:rPr>
          <w:rFonts w:ascii="Cambria" w:hAnsi="Cambria"/>
          <w:iCs/>
          <w:sz w:val="24"/>
          <w:szCs w:val="24"/>
          <w:lang w:val="sr-Cyrl-RS"/>
        </w:rPr>
        <w:t>,</w:t>
      </w:r>
    </w:p>
    <w:p w14:paraId="56644767" w14:textId="77777777" w:rsidR="0053796A" w:rsidRDefault="000F45D3" w:rsidP="0053796A">
      <w:pPr>
        <w:pStyle w:val="NoSpacing"/>
        <w:jc w:val="center"/>
        <w:rPr>
          <w:rFonts w:ascii="Cambria" w:hAnsi="Cambria"/>
          <w:sz w:val="24"/>
          <w:szCs w:val="24"/>
          <w:lang w:val="sr-Cyrl-RS"/>
        </w:rPr>
      </w:pPr>
      <w:r w:rsidRPr="0053796A">
        <w:rPr>
          <w:rFonts w:ascii="Cambria" w:hAnsi="Cambria"/>
          <w:sz w:val="24"/>
          <w:szCs w:val="24"/>
        </w:rPr>
        <w:t xml:space="preserve">  </w:t>
      </w:r>
      <w:r w:rsidR="003107A4" w:rsidRPr="0053796A">
        <w:rPr>
          <w:rFonts w:ascii="Cambria" w:hAnsi="Cambria"/>
          <w:sz w:val="24"/>
          <w:szCs w:val="24"/>
          <w:lang w:val="sr-Cyrl-RS"/>
        </w:rPr>
        <w:t xml:space="preserve">који је пројектни производ Еразмус пројекта  </w:t>
      </w:r>
      <w:r w:rsidR="0053796A">
        <w:rPr>
          <w:rFonts w:ascii="Cambria" w:hAnsi="Cambria"/>
          <w:sz w:val="24"/>
          <w:szCs w:val="24"/>
          <w:lang w:val="sr-Cyrl-RS"/>
        </w:rPr>
        <w:t xml:space="preserve">а </w:t>
      </w:r>
      <w:r w:rsidR="003107A4" w:rsidRPr="0053796A">
        <w:rPr>
          <w:rFonts w:ascii="Cambria" w:hAnsi="Cambria"/>
          <w:sz w:val="24"/>
          <w:szCs w:val="24"/>
          <w:lang w:val="sr-Cyrl-RS"/>
        </w:rPr>
        <w:t xml:space="preserve">у ком су, поред Треће београдске гимназије, учествовале и средње школе са Кипра и из Северне Македоније. </w:t>
      </w:r>
    </w:p>
    <w:p w14:paraId="6BDEF8EE" w14:textId="77777777" w:rsidR="0053796A" w:rsidRDefault="003107A4" w:rsidP="0053796A">
      <w:pPr>
        <w:pStyle w:val="NoSpacing"/>
        <w:jc w:val="center"/>
        <w:rPr>
          <w:rFonts w:ascii="Cambria" w:hAnsi="Cambria"/>
          <w:sz w:val="24"/>
          <w:szCs w:val="24"/>
          <w:lang w:val="sr-Cyrl-RS"/>
        </w:rPr>
      </w:pPr>
      <w:r w:rsidRPr="0053796A">
        <w:rPr>
          <w:rFonts w:ascii="Cambria" w:hAnsi="Cambria"/>
          <w:sz w:val="24"/>
          <w:szCs w:val="24"/>
          <w:lang w:val="sr-Cyrl-RS"/>
        </w:rPr>
        <w:t xml:space="preserve"> Обука је спонзорисана</w:t>
      </w:r>
      <w:r w:rsidR="0053796A">
        <w:rPr>
          <w:rFonts w:ascii="Cambria" w:hAnsi="Cambria"/>
          <w:sz w:val="24"/>
          <w:szCs w:val="24"/>
          <w:lang w:val="sr-Cyrl-RS"/>
        </w:rPr>
        <w:t>/финансирана</w:t>
      </w:r>
      <w:r w:rsidRPr="0053796A">
        <w:rPr>
          <w:rFonts w:ascii="Cambria" w:hAnsi="Cambria"/>
          <w:sz w:val="24"/>
          <w:szCs w:val="24"/>
          <w:lang w:val="sr-Cyrl-RS"/>
        </w:rPr>
        <w:t xml:space="preserve"> од стране </w:t>
      </w:r>
      <w:r w:rsidRPr="0053796A">
        <w:rPr>
          <w:rFonts w:ascii="Cambria" w:hAnsi="Cambria"/>
          <w:b/>
          <w:bCs/>
          <w:sz w:val="24"/>
          <w:szCs w:val="24"/>
        </w:rPr>
        <w:t>EuroClio</w:t>
      </w:r>
      <w:r w:rsidRPr="0053796A">
        <w:rPr>
          <w:rFonts w:ascii="Cambria" w:hAnsi="Cambria"/>
          <w:bCs/>
          <w:sz w:val="24"/>
          <w:szCs w:val="24"/>
        </w:rPr>
        <w:t xml:space="preserve"> – Eвропско</w:t>
      </w:r>
      <w:r w:rsidRPr="0053796A">
        <w:rPr>
          <w:rFonts w:ascii="Cambria" w:hAnsi="Cambria"/>
          <w:bCs/>
          <w:sz w:val="24"/>
          <w:szCs w:val="24"/>
          <w:lang w:val="sr-Cyrl-RS"/>
        </w:rPr>
        <w:t>г</w:t>
      </w:r>
      <w:r w:rsidRPr="0053796A">
        <w:rPr>
          <w:rFonts w:ascii="Cambria" w:hAnsi="Cambria"/>
          <w:bCs/>
          <w:sz w:val="24"/>
          <w:szCs w:val="24"/>
        </w:rPr>
        <w:t xml:space="preserve"> удружења историчара</w:t>
      </w:r>
      <w:r w:rsidRPr="0053796A">
        <w:rPr>
          <w:rFonts w:ascii="Cambria" w:hAnsi="Cambria"/>
          <w:sz w:val="24"/>
          <w:szCs w:val="24"/>
        </w:rPr>
        <w:t xml:space="preserve"> </w:t>
      </w:r>
      <w:r w:rsidRPr="0053796A">
        <w:rPr>
          <w:rFonts w:ascii="Cambria" w:hAnsi="Cambria"/>
          <w:sz w:val="24"/>
          <w:szCs w:val="24"/>
          <w:lang w:val="sr-Cyrl-RS"/>
        </w:rPr>
        <w:t xml:space="preserve"> и </w:t>
      </w:r>
      <w:r w:rsidRPr="0053796A">
        <w:rPr>
          <w:rFonts w:ascii="Cambria" w:hAnsi="Cambria"/>
          <w:b/>
          <w:sz w:val="24"/>
          <w:szCs w:val="24"/>
          <w:lang w:val="en-US"/>
        </w:rPr>
        <w:t>Evens</w:t>
      </w:r>
      <w:r w:rsidRPr="0053796A">
        <w:rPr>
          <w:rFonts w:ascii="Cambria" w:hAnsi="Cambria"/>
          <w:b/>
          <w:sz w:val="24"/>
          <w:szCs w:val="24"/>
          <w:lang w:val="sr-Cyrl-RS"/>
        </w:rPr>
        <w:t xml:space="preserve"> </w:t>
      </w:r>
      <w:r w:rsidRPr="0053796A">
        <w:rPr>
          <w:rFonts w:ascii="Cambria" w:hAnsi="Cambria"/>
          <w:b/>
          <w:sz w:val="24"/>
          <w:szCs w:val="24"/>
          <w:lang w:val="en-US"/>
        </w:rPr>
        <w:t>Foundation</w:t>
      </w:r>
      <w:r w:rsidRPr="0053796A">
        <w:rPr>
          <w:rFonts w:ascii="Cambria" w:hAnsi="Cambria"/>
          <w:sz w:val="24"/>
          <w:szCs w:val="24"/>
          <w:lang w:val="sr-Cyrl-RS"/>
        </w:rPr>
        <w:t xml:space="preserve"> </w:t>
      </w:r>
      <w:r w:rsidR="0053796A">
        <w:rPr>
          <w:rFonts w:ascii="Cambria" w:hAnsi="Cambria"/>
          <w:sz w:val="24"/>
          <w:szCs w:val="24"/>
          <w:lang w:val="sr-Cyrl-RS"/>
        </w:rPr>
        <w:t xml:space="preserve">као вид регионалне сарадње, </w:t>
      </w:r>
      <w:r w:rsidRPr="0053796A">
        <w:rPr>
          <w:rFonts w:ascii="Cambria" w:hAnsi="Cambria"/>
          <w:sz w:val="24"/>
          <w:szCs w:val="24"/>
          <w:lang w:val="sr-Cyrl-RS"/>
        </w:rPr>
        <w:t xml:space="preserve">а подржана од стране </w:t>
      </w:r>
      <w:r w:rsidRPr="0053796A">
        <w:rPr>
          <w:rFonts w:ascii="Cambria" w:hAnsi="Cambria"/>
          <w:b/>
          <w:sz w:val="24"/>
          <w:szCs w:val="24"/>
          <w:lang w:val="sr-Cyrl-RS"/>
        </w:rPr>
        <w:t xml:space="preserve">Уди -  </w:t>
      </w:r>
      <w:r w:rsidRPr="0053796A">
        <w:rPr>
          <w:rFonts w:ascii="Cambria" w:hAnsi="Cambria"/>
          <w:b/>
          <w:bCs/>
          <w:sz w:val="24"/>
          <w:szCs w:val="24"/>
        </w:rPr>
        <w:t>EuroClio</w:t>
      </w:r>
      <w:r w:rsidRPr="0053796A">
        <w:rPr>
          <w:rFonts w:ascii="Cambria" w:hAnsi="Cambria"/>
          <w:sz w:val="24"/>
          <w:szCs w:val="24"/>
        </w:rPr>
        <w:t xml:space="preserve">, удружења историчара </w:t>
      </w:r>
      <w:r w:rsidRPr="0053796A">
        <w:rPr>
          <w:rFonts w:ascii="Cambria" w:hAnsi="Cambria"/>
          <w:sz w:val="24"/>
          <w:szCs w:val="24"/>
          <w:lang w:val="sr-Cyrl-RS"/>
        </w:rPr>
        <w:t xml:space="preserve">Србије. </w:t>
      </w:r>
    </w:p>
    <w:p w14:paraId="57E5B846" w14:textId="1EDFF034" w:rsidR="004B0090" w:rsidRDefault="004B0090" w:rsidP="00AC0989">
      <w:pPr>
        <w:pStyle w:val="NoSpacing"/>
        <w:ind w:left="-284" w:firstLine="142"/>
        <w:jc w:val="center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7D73F783" wp14:editId="1FD609C8">
            <wp:extent cx="3194684" cy="42595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7322539_881117476696844_639556256121378047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38" cy="4278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0989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100EC17A" wp14:editId="51746794">
            <wp:extent cx="3181350" cy="424179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419625ddac2d048b1084e534dee35019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55" cy="425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58E69E" w14:textId="4E173164" w:rsidR="0053796A" w:rsidRDefault="004B0090" w:rsidP="0053796A">
      <w:pPr>
        <w:pStyle w:val="NoSpacing"/>
        <w:jc w:val="center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>Обуку је организовало У</w:t>
      </w:r>
      <w:r w:rsidR="003107A4" w:rsidRPr="0053796A">
        <w:rPr>
          <w:rFonts w:ascii="Cambria" w:hAnsi="Cambria"/>
          <w:sz w:val="24"/>
          <w:szCs w:val="24"/>
          <w:lang w:val="sr-Cyrl-RS"/>
        </w:rPr>
        <w:t xml:space="preserve">дружење наставника историје Словеније, а одржана је у Музеју новије историје Словеније, 17. новембра 2023. године. </w:t>
      </w:r>
    </w:p>
    <w:p w14:paraId="6C10B81A" w14:textId="4D37F235" w:rsidR="004B0090" w:rsidRDefault="004B0090" w:rsidP="0053796A">
      <w:pPr>
        <w:pStyle w:val="NoSpacing"/>
        <w:jc w:val="center"/>
        <w:rPr>
          <w:rFonts w:ascii="Cambria" w:hAnsi="Cambria" w:cs="Arial"/>
          <w:bCs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>На самом почетку, председница У</w:t>
      </w:r>
      <w:r w:rsidR="003107A4" w:rsidRPr="0053796A">
        <w:rPr>
          <w:rFonts w:ascii="Cambria" w:hAnsi="Cambria"/>
          <w:sz w:val="24"/>
          <w:szCs w:val="24"/>
          <w:lang w:val="sr-Cyrl-RS"/>
        </w:rPr>
        <w:t>дружења наставника историје Словеније</w:t>
      </w:r>
      <w:r w:rsidR="003107A4" w:rsidRPr="0053796A">
        <w:rPr>
          <w:rFonts w:ascii="Cambria" w:hAnsi="Cambria" w:cs="Arial"/>
          <w:b/>
          <w:bCs/>
          <w:sz w:val="24"/>
          <w:szCs w:val="24"/>
        </w:rPr>
        <w:t xml:space="preserve">, </w:t>
      </w:r>
      <w:r>
        <w:rPr>
          <w:rFonts w:ascii="Cambria" w:hAnsi="Cambria" w:cs="Arial"/>
          <w:sz w:val="24"/>
          <w:szCs w:val="24"/>
        </w:rPr>
        <w:t xml:space="preserve"> Elissa Tawitian , затим</w:t>
      </w:r>
      <w:r w:rsidR="003107A4" w:rsidRPr="0053796A">
        <w:rPr>
          <w:rFonts w:ascii="Cambria" w:hAnsi="Cambria" w:cs="Arial"/>
          <w:sz w:val="24"/>
          <w:szCs w:val="24"/>
        </w:rPr>
        <w:t xml:space="preserve"> Mарјета </w:t>
      </w:r>
      <w:r w:rsidR="003107A4" w:rsidRPr="0053796A">
        <w:rPr>
          <w:rFonts w:ascii="Cambria" w:hAnsi="Cambria" w:cs="Arial"/>
          <w:sz w:val="24"/>
          <w:szCs w:val="24"/>
          <w:lang w:val="sr-Cyrl-RS"/>
        </w:rPr>
        <w:t>Шифрер</w:t>
      </w:r>
      <w:r w:rsidR="0053796A">
        <w:rPr>
          <w:rFonts w:ascii="Cambria" w:hAnsi="Cambria" w:cs="Arial"/>
          <w:sz w:val="24"/>
          <w:szCs w:val="24"/>
          <w:lang w:val="sr-Cyrl-RS"/>
        </w:rPr>
        <w:t xml:space="preserve"> и Јелка Распотник</w:t>
      </w:r>
      <w:r>
        <w:rPr>
          <w:rFonts w:ascii="Cambria" w:hAnsi="Cambria" w:cs="Arial"/>
          <w:sz w:val="24"/>
          <w:szCs w:val="24"/>
          <w:lang w:val="sr-Cyrl-RS"/>
        </w:rPr>
        <w:t>, у име</w:t>
      </w:r>
      <w:r w:rsidR="003107A4" w:rsidRPr="0053796A">
        <w:rPr>
          <w:rFonts w:ascii="Cambria" w:hAnsi="Cambria" w:cs="Arial"/>
          <w:sz w:val="24"/>
          <w:szCs w:val="24"/>
          <w:lang w:val="sr-Cyrl-RS"/>
        </w:rPr>
        <w:t xml:space="preserve"> </w:t>
      </w:r>
      <w:r w:rsidR="003107A4" w:rsidRPr="0053796A">
        <w:rPr>
          <w:rFonts w:ascii="Cambria" w:hAnsi="Cambria" w:cs="Arial"/>
          <w:bCs/>
          <w:sz w:val="24"/>
          <w:szCs w:val="24"/>
        </w:rPr>
        <w:t xml:space="preserve">EuroCliо за </w:t>
      </w:r>
      <w:r w:rsidR="003107A4" w:rsidRPr="0053796A">
        <w:rPr>
          <w:rFonts w:ascii="Cambria" w:hAnsi="Cambria" w:cs="Arial"/>
          <w:bCs/>
          <w:sz w:val="24"/>
          <w:szCs w:val="24"/>
          <w:lang w:val="sr-Cyrl-RS"/>
        </w:rPr>
        <w:t>Словенију,</w:t>
      </w:r>
      <w:r w:rsidR="0053796A">
        <w:rPr>
          <w:rFonts w:ascii="Cambria" w:hAnsi="Cambria" w:cs="Arial"/>
          <w:bCs/>
          <w:sz w:val="24"/>
          <w:szCs w:val="24"/>
          <w:lang w:val="sr-Cyrl-RS"/>
        </w:rPr>
        <w:t xml:space="preserve"> су  представиле</w:t>
      </w:r>
      <w:r w:rsidR="003107A4" w:rsidRPr="0053796A">
        <w:rPr>
          <w:rFonts w:ascii="Cambria" w:hAnsi="Cambria" w:cs="Arial"/>
          <w:bCs/>
          <w:sz w:val="24"/>
          <w:szCs w:val="24"/>
          <w:lang w:val="sr-Cyrl-RS"/>
        </w:rPr>
        <w:t xml:space="preserve"> ова удружења, њихове циљеве и активности.</w:t>
      </w:r>
    </w:p>
    <w:p w14:paraId="67DE220D" w14:textId="77777777" w:rsidR="004B0090" w:rsidRDefault="003107A4" w:rsidP="0053796A">
      <w:pPr>
        <w:pStyle w:val="NoSpacing"/>
        <w:jc w:val="center"/>
        <w:rPr>
          <w:rFonts w:ascii="Cambria" w:hAnsi="Cambria" w:cs="Arial"/>
          <w:bCs/>
          <w:sz w:val="24"/>
          <w:szCs w:val="24"/>
          <w:lang w:val="sr-Cyrl-RS"/>
        </w:rPr>
      </w:pPr>
      <w:r w:rsidRPr="0053796A">
        <w:rPr>
          <w:rFonts w:ascii="Cambria" w:hAnsi="Cambria" w:cs="Arial"/>
          <w:bCs/>
          <w:sz w:val="24"/>
          <w:szCs w:val="24"/>
          <w:lang w:val="sr-Cyrl-RS"/>
        </w:rPr>
        <w:lastRenderedPageBreak/>
        <w:t xml:space="preserve"> Након тога су реализатори из Србије, Северне Македоније и Кипра упознали учеснике са стањем подучавања о осетљивим темама у њиховим школским системима и наставној пракси. </w:t>
      </w:r>
    </w:p>
    <w:p w14:paraId="499225E7" w14:textId="77777777" w:rsidR="004B0090" w:rsidRDefault="004B0090" w:rsidP="0053796A">
      <w:pPr>
        <w:pStyle w:val="NoSpacing"/>
        <w:jc w:val="center"/>
        <w:rPr>
          <w:rFonts w:ascii="Cambria" w:hAnsi="Cambria" w:cs="Arial"/>
          <w:bCs/>
          <w:sz w:val="24"/>
          <w:szCs w:val="24"/>
          <w:lang w:val="sr-Cyrl-RS"/>
        </w:rPr>
      </w:pPr>
      <w:r>
        <w:rPr>
          <w:rFonts w:ascii="Cambria" w:hAnsi="Cambria" w:cs="Arial"/>
          <w:bCs/>
          <w:sz w:val="24"/>
          <w:szCs w:val="24"/>
          <w:lang w:val="sr-Cyrl-RS"/>
        </w:rPr>
        <w:t>Уследе</w:t>
      </w:r>
      <w:r w:rsidR="003107A4" w:rsidRPr="0053796A">
        <w:rPr>
          <w:rFonts w:ascii="Cambria" w:hAnsi="Cambria" w:cs="Arial"/>
          <w:bCs/>
          <w:sz w:val="24"/>
          <w:szCs w:val="24"/>
          <w:lang w:val="sr-Cyrl-RS"/>
        </w:rPr>
        <w:t>ло је представљање пројекта, приручника, сценари</w:t>
      </w:r>
      <w:r>
        <w:rPr>
          <w:rFonts w:ascii="Cambria" w:hAnsi="Cambria" w:cs="Arial"/>
          <w:bCs/>
          <w:sz w:val="24"/>
          <w:szCs w:val="24"/>
          <w:lang w:val="sr-Cyrl-RS"/>
        </w:rPr>
        <w:t>ј</w:t>
      </w:r>
      <w:r w:rsidR="003107A4" w:rsidRPr="0053796A">
        <w:rPr>
          <w:rFonts w:ascii="Cambria" w:hAnsi="Cambria" w:cs="Arial"/>
          <w:bCs/>
          <w:sz w:val="24"/>
          <w:szCs w:val="24"/>
          <w:lang w:val="sr-Cyrl-RS"/>
        </w:rPr>
        <w:t>а часа и неколико радионица</w:t>
      </w:r>
      <w:r>
        <w:rPr>
          <w:rFonts w:ascii="Cambria" w:hAnsi="Cambria" w:cs="Arial"/>
          <w:bCs/>
          <w:sz w:val="24"/>
          <w:szCs w:val="24"/>
          <w:lang w:val="sr-Cyrl-RS"/>
        </w:rPr>
        <w:t xml:space="preserve"> које су имале за циљ да инспири</w:t>
      </w:r>
      <w:r w:rsidR="003107A4" w:rsidRPr="0053796A">
        <w:rPr>
          <w:rFonts w:ascii="Cambria" w:hAnsi="Cambria" w:cs="Arial"/>
          <w:bCs/>
          <w:sz w:val="24"/>
          <w:szCs w:val="24"/>
          <w:lang w:val="sr-Cyrl-RS"/>
        </w:rPr>
        <w:t>шу словеначке колеге да искористе ове предлошке, делом или у цел</w:t>
      </w:r>
      <w:r>
        <w:rPr>
          <w:rFonts w:ascii="Cambria" w:hAnsi="Cambria" w:cs="Arial"/>
          <w:bCs/>
          <w:sz w:val="24"/>
          <w:szCs w:val="24"/>
          <w:lang w:val="sr-Cyrl-RS"/>
        </w:rPr>
        <w:t>ости, у  њиховом</w:t>
      </w:r>
      <w:r w:rsidR="003107A4" w:rsidRPr="0053796A">
        <w:rPr>
          <w:rFonts w:ascii="Cambria" w:hAnsi="Cambria" w:cs="Arial"/>
          <w:bCs/>
          <w:sz w:val="24"/>
          <w:szCs w:val="24"/>
          <w:lang w:val="sr-Cyrl-RS"/>
        </w:rPr>
        <w:t xml:space="preserve"> наставном раду.</w:t>
      </w:r>
    </w:p>
    <w:p w14:paraId="4A95527C" w14:textId="77777777" w:rsidR="004B0090" w:rsidRDefault="000F45D3" w:rsidP="0053796A">
      <w:pPr>
        <w:pStyle w:val="NoSpacing"/>
        <w:jc w:val="center"/>
        <w:rPr>
          <w:rFonts w:ascii="Cambria" w:hAnsi="Cambria" w:cs="Arial"/>
          <w:sz w:val="24"/>
          <w:szCs w:val="24"/>
          <w:lang w:val="sr-Cyrl-RS"/>
        </w:rPr>
      </w:pPr>
      <w:r w:rsidRPr="0053796A">
        <w:rPr>
          <w:rFonts w:ascii="Cambria" w:hAnsi="Cambria" w:cs="Arial"/>
          <w:sz w:val="24"/>
          <w:szCs w:val="24"/>
        </w:rPr>
        <w:t xml:space="preserve"> </w:t>
      </w:r>
      <w:r w:rsidR="0053796A" w:rsidRPr="0053796A">
        <w:rPr>
          <w:rFonts w:ascii="Cambria" w:hAnsi="Cambria" w:cs="Arial"/>
          <w:sz w:val="24"/>
          <w:szCs w:val="24"/>
          <w:lang w:val="sr-Cyrl-RS"/>
        </w:rPr>
        <w:t xml:space="preserve">Извођачи су били: Константина Контоу и Џорџиа Караконџулоу са Кипра, Иљо Трајковски и Никола Трајковски из Северне Македоније и Јелена Кручичанин и Зорана Матићевић из Србије, у име тима Треће београдске гимназије. </w:t>
      </w:r>
    </w:p>
    <w:p w14:paraId="40EB0A17" w14:textId="77777777" w:rsidR="004B0090" w:rsidRDefault="004B0090" w:rsidP="0053796A">
      <w:pPr>
        <w:pStyle w:val="NoSpacing"/>
        <w:jc w:val="center"/>
        <w:rPr>
          <w:rFonts w:ascii="Cambria" w:hAnsi="Cambria" w:cs="Arial"/>
          <w:sz w:val="24"/>
          <w:szCs w:val="24"/>
          <w:lang w:val="sr-Cyrl-RS"/>
        </w:rPr>
      </w:pPr>
      <w:r>
        <w:rPr>
          <w:rFonts w:ascii="Cambria" w:hAnsi="Cambria" w:cs="Arial"/>
          <w:sz w:val="24"/>
          <w:szCs w:val="24"/>
          <w:lang w:val="sr-Cyrl-RS"/>
        </w:rPr>
        <w:t>Обуку  је похађало</w:t>
      </w:r>
      <w:r w:rsidR="0053796A" w:rsidRPr="0053796A">
        <w:rPr>
          <w:rFonts w:ascii="Cambria" w:hAnsi="Cambria" w:cs="Arial"/>
          <w:sz w:val="24"/>
          <w:szCs w:val="24"/>
          <w:lang w:val="sr-Cyrl-RS"/>
        </w:rPr>
        <w:t xml:space="preserve">  26 наставника. </w:t>
      </w:r>
    </w:p>
    <w:p w14:paraId="62EE55E2" w14:textId="77777777" w:rsidR="004B0090" w:rsidRDefault="004B0090" w:rsidP="0053796A">
      <w:pPr>
        <w:pStyle w:val="NoSpacing"/>
        <w:jc w:val="center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  <w:lang w:val="sr-Cyrl-RS"/>
        </w:rPr>
        <w:t>На крају је, на предлог већине,  усвојен  закључак</w:t>
      </w:r>
      <w:r w:rsidR="0053796A" w:rsidRPr="0053796A">
        <w:rPr>
          <w:rFonts w:ascii="Cambria" w:hAnsi="Cambria" w:cs="Arial"/>
          <w:sz w:val="24"/>
          <w:szCs w:val="24"/>
          <w:lang w:val="sr-Cyrl-RS"/>
        </w:rPr>
        <w:t xml:space="preserve"> – да је осетљиве теме не само потребно већ и нужно обрађивати и подучавати, иако је тешко и често, ризично по наставнике, нарочито кад се у том послу нађу уса</w:t>
      </w:r>
      <w:r>
        <w:rPr>
          <w:rFonts w:ascii="Cambria" w:hAnsi="Cambria" w:cs="Arial"/>
          <w:sz w:val="24"/>
          <w:szCs w:val="24"/>
          <w:lang w:val="sr-Cyrl-RS"/>
        </w:rPr>
        <w:t>мљени, без системске подршке</w:t>
      </w:r>
      <w:r w:rsidR="0053796A" w:rsidRPr="0053796A">
        <w:rPr>
          <w:rFonts w:ascii="Cambria" w:hAnsi="Cambria" w:cs="Arial"/>
          <w:sz w:val="24"/>
          <w:szCs w:val="24"/>
          <w:lang w:val="sr-Cyrl-RS"/>
        </w:rPr>
        <w:t xml:space="preserve">. </w:t>
      </w:r>
      <w:r w:rsidR="006B5AAF" w:rsidRPr="0053796A">
        <w:rPr>
          <w:rFonts w:ascii="Cambria" w:hAnsi="Cambria" w:cs="Arial"/>
          <w:sz w:val="24"/>
          <w:szCs w:val="24"/>
        </w:rPr>
        <w:br/>
      </w:r>
      <w:bookmarkStart w:id="0" w:name="_GoBack"/>
      <w:bookmarkEnd w:id="0"/>
    </w:p>
    <w:p w14:paraId="7C7C2A70" w14:textId="16EF0802" w:rsidR="004B0090" w:rsidRDefault="004B0090" w:rsidP="0053796A">
      <w:pPr>
        <w:pStyle w:val="NoSpacing"/>
        <w:jc w:val="center"/>
        <w:rPr>
          <w:rFonts w:ascii="Cambria" w:hAnsi="Cambria" w:cs="Arial"/>
          <w:sz w:val="24"/>
          <w:szCs w:val="24"/>
        </w:rPr>
      </w:pPr>
    </w:p>
    <w:p w14:paraId="3CB98136" w14:textId="1BDDF942" w:rsidR="00693C35" w:rsidRPr="0053796A" w:rsidRDefault="004B0090" w:rsidP="0053796A">
      <w:pPr>
        <w:pStyle w:val="NoSpacing"/>
        <w:jc w:val="center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  <w:lang w:val="sr-Cyrl-RS"/>
        </w:rPr>
        <w:t xml:space="preserve"> Извештај приредила: </w:t>
      </w:r>
      <w:r w:rsidRPr="004B0090">
        <w:rPr>
          <w:rFonts w:ascii="Cambria" w:hAnsi="Cambria" w:cs="Arial"/>
          <w:i/>
          <w:sz w:val="24"/>
          <w:szCs w:val="24"/>
          <w:u w:val="single"/>
          <w:lang w:val="sr-Cyrl-RS"/>
        </w:rPr>
        <w:t>Зорана Матићевић</w:t>
      </w:r>
      <w:r w:rsidR="006B5AAF" w:rsidRPr="0053796A">
        <w:rPr>
          <w:rFonts w:ascii="Cambria" w:hAnsi="Cambria" w:cs="Arial"/>
          <w:sz w:val="24"/>
          <w:szCs w:val="24"/>
        </w:rPr>
        <w:br/>
      </w:r>
    </w:p>
    <w:p w14:paraId="66E9B1F0" w14:textId="6F8E25C9" w:rsidR="00693C35" w:rsidRPr="0053796A" w:rsidRDefault="00AC0989" w:rsidP="00693C35">
      <w:pPr>
        <w:pStyle w:val="NoSpacing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 wp14:anchorId="3B4C7699" wp14:editId="5A5BA3EB">
            <wp:extent cx="6390640" cy="47929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93cd749132c15c1f6ad5b97c53e5a6e0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93C35" w:rsidRPr="0053796A" w:rsidSect="00AC0989">
      <w:headerReference w:type="default" r:id="rId9"/>
      <w:footerReference w:type="default" r:id="rId10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9A50B" w14:textId="77777777" w:rsidR="00100895" w:rsidRDefault="00100895" w:rsidP="00C6783A">
      <w:r>
        <w:separator/>
      </w:r>
    </w:p>
  </w:endnote>
  <w:endnote w:type="continuationSeparator" w:id="0">
    <w:p w14:paraId="499379C1" w14:textId="77777777" w:rsidR="00100895" w:rsidRDefault="00100895" w:rsidP="00C67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2E5EB" w14:textId="346209BA" w:rsidR="00621663" w:rsidRDefault="00621663">
    <w:pPr>
      <w:pStyle w:val="Footer"/>
    </w:pPr>
    <w:r>
      <w:rPr>
        <w:noProof/>
        <w:lang w:val="en-US" w:eastAsia="en-US"/>
      </w:rPr>
      <w:drawing>
        <wp:inline distT="0" distB="0" distL="0" distR="0" wp14:anchorId="301BF50B" wp14:editId="75E6139E">
          <wp:extent cx="5526216" cy="826618"/>
          <wp:effectExtent l="0" t="0" r="0" b="0"/>
          <wp:docPr id="37" name="Slika 5" descr="Slika, ki vsebuje besede besedilo, pisava, bela, algebr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310382" name="Slika 13" descr="Slika, ki vsebuje besede besedilo, pisava, bela, algebr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5020" cy="856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2F7710" w14:textId="77777777" w:rsidR="00100895" w:rsidRDefault="00100895" w:rsidP="00C6783A">
      <w:r>
        <w:separator/>
      </w:r>
    </w:p>
  </w:footnote>
  <w:footnote w:type="continuationSeparator" w:id="0">
    <w:p w14:paraId="57B8B85D" w14:textId="77777777" w:rsidR="00100895" w:rsidRDefault="00100895" w:rsidP="00C678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75"/>
      <w:gridCol w:w="2292"/>
      <w:gridCol w:w="2687"/>
      <w:gridCol w:w="1270"/>
    </w:tblGrid>
    <w:tr w:rsidR="00621663" w14:paraId="1A19EE21" w14:textId="77777777" w:rsidTr="00AF6693">
      <w:tc>
        <w:tcPr>
          <w:tcW w:w="2971" w:type="dxa"/>
        </w:tcPr>
        <w:p w14:paraId="56E2FAF2" w14:textId="17E306C5" w:rsidR="0040024B" w:rsidRDefault="0040024B">
          <w:pPr>
            <w:pStyle w:val="Header"/>
          </w:pPr>
          <w:r>
            <w:rPr>
              <w:noProof/>
              <w:lang w:val="en-US" w:eastAsia="en-US"/>
            </w:rPr>
            <w:drawing>
              <wp:inline distT="0" distB="0" distL="0" distR="0" wp14:anchorId="7B87835D" wp14:editId="13D7ACC6">
                <wp:extent cx="2196812" cy="490119"/>
                <wp:effectExtent l="0" t="0" r="0" b="5715"/>
                <wp:docPr id="33" name="Slika 1" descr="Slika, ki vsebuje besede posnetek zaslona, pisava, električno modra, maroška modra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1023476" name="Slika 8" descr="Slika, ki vsebuje besede posnetek zaslona, pisava, električno modra, maroška modra&#10;&#10;Opis je samodejno ustvarj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8608" cy="532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4" w:type="dxa"/>
        </w:tcPr>
        <w:p w14:paraId="396CE1C8" w14:textId="72E4D07B" w:rsidR="0040024B" w:rsidRDefault="0040024B" w:rsidP="0040024B">
          <w:pPr>
            <w:pStyle w:val="Header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4F1EF6F1" wp14:editId="01249A55">
                <wp:extent cx="1318673" cy="665150"/>
                <wp:effectExtent l="0" t="0" r="0" b="0"/>
                <wp:docPr id="34" name="Slika 2" descr="Slika, ki vsebuje besede pisava, grafika, besedilo, grafično oblikovanje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1255507" name="Slika 7" descr="Slika, ki vsebuje besede pisava, grafika, besedilo, grafično oblikovanje&#10;&#10;Opis je samodejno ustvarjen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091" cy="688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7" w:type="dxa"/>
        </w:tcPr>
        <w:p w14:paraId="36E07F93" w14:textId="4DE0D7E2" w:rsidR="0040024B" w:rsidRDefault="0040024B" w:rsidP="0040024B">
          <w:pPr>
            <w:pStyle w:val="Header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45C6E779" wp14:editId="11178E2E">
                <wp:extent cx="1549830" cy="731520"/>
                <wp:effectExtent l="0" t="0" r="0" b="0"/>
                <wp:docPr id="35" name="Slika 3" descr="EuroClio | Europeana P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uroClio | Europeana P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3939" cy="761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0" w:type="dxa"/>
        </w:tcPr>
        <w:p w14:paraId="5CC203D5" w14:textId="7AA6DAB2" w:rsidR="0040024B" w:rsidRDefault="0040024B" w:rsidP="0040024B">
          <w:pPr>
            <w:pStyle w:val="Header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6E20E515" wp14:editId="6A2AFD6A">
                <wp:extent cx="455924" cy="585216"/>
                <wp:effectExtent l="0" t="0" r="1905" b="5715"/>
                <wp:docPr id="36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05421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463" cy="607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88D243" w14:textId="77777777" w:rsidR="00C6783A" w:rsidRDefault="00C678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3FF"/>
    <w:rsid w:val="000004E1"/>
    <w:rsid w:val="00003AB8"/>
    <w:rsid w:val="00004A3A"/>
    <w:rsid w:val="00004A7A"/>
    <w:rsid w:val="00011A36"/>
    <w:rsid w:val="00021EB6"/>
    <w:rsid w:val="00025462"/>
    <w:rsid w:val="00026A03"/>
    <w:rsid w:val="0003013A"/>
    <w:rsid w:val="00031D5E"/>
    <w:rsid w:val="00044A2E"/>
    <w:rsid w:val="00046B8E"/>
    <w:rsid w:val="00064AF9"/>
    <w:rsid w:val="00064D5B"/>
    <w:rsid w:val="00070C6C"/>
    <w:rsid w:val="00076F58"/>
    <w:rsid w:val="00081EED"/>
    <w:rsid w:val="00096594"/>
    <w:rsid w:val="000A3B80"/>
    <w:rsid w:val="000B4A05"/>
    <w:rsid w:val="000C083D"/>
    <w:rsid w:val="000C0D3C"/>
    <w:rsid w:val="000C4523"/>
    <w:rsid w:val="000C76EA"/>
    <w:rsid w:val="000D04E3"/>
    <w:rsid w:val="000D07A2"/>
    <w:rsid w:val="000D2025"/>
    <w:rsid w:val="000D2B03"/>
    <w:rsid w:val="000D492C"/>
    <w:rsid w:val="000F45D3"/>
    <w:rsid w:val="000F5853"/>
    <w:rsid w:val="00100895"/>
    <w:rsid w:val="0010735D"/>
    <w:rsid w:val="0011648F"/>
    <w:rsid w:val="001376DC"/>
    <w:rsid w:val="001453F4"/>
    <w:rsid w:val="00154BFF"/>
    <w:rsid w:val="00164584"/>
    <w:rsid w:val="00181ECC"/>
    <w:rsid w:val="00182BE6"/>
    <w:rsid w:val="001927A3"/>
    <w:rsid w:val="001942C9"/>
    <w:rsid w:val="00196BBA"/>
    <w:rsid w:val="001A1B51"/>
    <w:rsid w:val="001B3F65"/>
    <w:rsid w:val="001B6429"/>
    <w:rsid w:val="001B691E"/>
    <w:rsid w:val="001C0FFB"/>
    <w:rsid w:val="001C628C"/>
    <w:rsid w:val="001C7D4D"/>
    <w:rsid w:val="001E0E48"/>
    <w:rsid w:val="001F201A"/>
    <w:rsid w:val="001F4384"/>
    <w:rsid w:val="001F7A56"/>
    <w:rsid w:val="00207E0C"/>
    <w:rsid w:val="00245C8F"/>
    <w:rsid w:val="002558EA"/>
    <w:rsid w:val="00260A45"/>
    <w:rsid w:val="00270C7E"/>
    <w:rsid w:val="002715AA"/>
    <w:rsid w:val="00281ABF"/>
    <w:rsid w:val="002A345C"/>
    <w:rsid w:val="002C19D9"/>
    <w:rsid w:val="002C3C93"/>
    <w:rsid w:val="002C71E5"/>
    <w:rsid w:val="002D44E4"/>
    <w:rsid w:val="002E4689"/>
    <w:rsid w:val="00300E9E"/>
    <w:rsid w:val="0030384C"/>
    <w:rsid w:val="003107A4"/>
    <w:rsid w:val="00313470"/>
    <w:rsid w:val="00326F31"/>
    <w:rsid w:val="00334963"/>
    <w:rsid w:val="003377F8"/>
    <w:rsid w:val="00345DB5"/>
    <w:rsid w:val="00351431"/>
    <w:rsid w:val="00355B42"/>
    <w:rsid w:val="00360031"/>
    <w:rsid w:val="00365490"/>
    <w:rsid w:val="003714A9"/>
    <w:rsid w:val="00373D1A"/>
    <w:rsid w:val="00376D7C"/>
    <w:rsid w:val="003871C9"/>
    <w:rsid w:val="00387D96"/>
    <w:rsid w:val="0039432C"/>
    <w:rsid w:val="003962D0"/>
    <w:rsid w:val="00396D06"/>
    <w:rsid w:val="003971FA"/>
    <w:rsid w:val="003A7927"/>
    <w:rsid w:val="003B1D3C"/>
    <w:rsid w:val="003B56EA"/>
    <w:rsid w:val="003C175E"/>
    <w:rsid w:val="003C3496"/>
    <w:rsid w:val="003D13F2"/>
    <w:rsid w:val="003D619E"/>
    <w:rsid w:val="003E7B83"/>
    <w:rsid w:val="003F6E02"/>
    <w:rsid w:val="003F74E8"/>
    <w:rsid w:val="0040024B"/>
    <w:rsid w:val="004017AB"/>
    <w:rsid w:val="00407507"/>
    <w:rsid w:val="004146E9"/>
    <w:rsid w:val="00416228"/>
    <w:rsid w:val="00434977"/>
    <w:rsid w:val="00436C1F"/>
    <w:rsid w:val="00437AEB"/>
    <w:rsid w:val="00446196"/>
    <w:rsid w:val="004577EA"/>
    <w:rsid w:val="00490234"/>
    <w:rsid w:val="004912F0"/>
    <w:rsid w:val="004927DE"/>
    <w:rsid w:val="00492AF6"/>
    <w:rsid w:val="0049542D"/>
    <w:rsid w:val="004A3A1F"/>
    <w:rsid w:val="004A4034"/>
    <w:rsid w:val="004B0090"/>
    <w:rsid w:val="004B2314"/>
    <w:rsid w:val="004B3213"/>
    <w:rsid w:val="004C04E3"/>
    <w:rsid w:val="004D0FAA"/>
    <w:rsid w:val="004D1386"/>
    <w:rsid w:val="004D5F9E"/>
    <w:rsid w:val="004E0132"/>
    <w:rsid w:val="004F41A2"/>
    <w:rsid w:val="00501935"/>
    <w:rsid w:val="005134D2"/>
    <w:rsid w:val="00530D17"/>
    <w:rsid w:val="0053796A"/>
    <w:rsid w:val="00540267"/>
    <w:rsid w:val="00554E8A"/>
    <w:rsid w:val="00572794"/>
    <w:rsid w:val="0058271C"/>
    <w:rsid w:val="00582A53"/>
    <w:rsid w:val="005846D9"/>
    <w:rsid w:val="00591F5A"/>
    <w:rsid w:val="00597857"/>
    <w:rsid w:val="005A1EA8"/>
    <w:rsid w:val="005A5F12"/>
    <w:rsid w:val="005B00FD"/>
    <w:rsid w:val="005B4FB6"/>
    <w:rsid w:val="005B765B"/>
    <w:rsid w:val="005B7C86"/>
    <w:rsid w:val="005C0A7A"/>
    <w:rsid w:val="005D0E7B"/>
    <w:rsid w:val="005D1640"/>
    <w:rsid w:val="005D3928"/>
    <w:rsid w:val="005E14E0"/>
    <w:rsid w:val="005E1B57"/>
    <w:rsid w:val="005E3ADC"/>
    <w:rsid w:val="005E60C5"/>
    <w:rsid w:val="005E657D"/>
    <w:rsid w:val="005E74F2"/>
    <w:rsid w:val="005F0F85"/>
    <w:rsid w:val="005F2A78"/>
    <w:rsid w:val="005F6871"/>
    <w:rsid w:val="0060293C"/>
    <w:rsid w:val="00605C4D"/>
    <w:rsid w:val="00610D82"/>
    <w:rsid w:val="00611E41"/>
    <w:rsid w:val="006127C9"/>
    <w:rsid w:val="00616A97"/>
    <w:rsid w:val="00621663"/>
    <w:rsid w:val="00636D07"/>
    <w:rsid w:val="00646493"/>
    <w:rsid w:val="00655110"/>
    <w:rsid w:val="006601BC"/>
    <w:rsid w:val="006617E2"/>
    <w:rsid w:val="00663374"/>
    <w:rsid w:val="00665B07"/>
    <w:rsid w:val="006679AE"/>
    <w:rsid w:val="0067756C"/>
    <w:rsid w:val="00693C35"/>
    <w:rsid w:val="0069704F"/>
    <w:rsid w:val="00697DED"/>
    <w:rsid w:val="006A090A"/>
    <w:rsid w:val="006A1C61"/>
    <w:rsid w:val="006A7F65"/>
    <w:rsid w:val="006B2C05"/>
    <w:rsid w:val="006B2E05"/>
    <w:rsid w:val="006B5AAF"/>
    <w:rsid w:val="006C014D"/>
    <w:rsid w:val="006C1624"/>
    <w:rsid w:val="006C42E0"/>
    <w:rsid w:val="006D0B53"/>
    <w:rsid w:val="006D3406"/>
    <w:rsid w:val="006D5EE6"/>
    <w:rsid w:val="006E1592"/>
    <w:rsid w:val="006E2B46"/>
    <w:rsid w:val="006E71B7"/>
    <w:rsid w:val="006E7934"/>
    <w:rsid w:val="006E7EDA"/>
    <w:rsid w:val="006F6D6C"/>
    <w:rsid w:val="006F7269"/>
    <w:rsid w:val="006F7AB5"/>
    <w:rsid w:val="0070261B"/>
    <w:rsid w:val="00705263"/>
    <w:rsid w:val="00713894"/>
    <w:rsid w:val="00716030"/>
    <w:rsid w:val="00726001"/>
    <w:rsid w:val="007275F3"/>
    <w:rsid w:val="00731079"/>
    <w:rsid w:val="0073178E"/>
    <w:rsid w:val="00762E78"/>
    <w:rsid w:val="00764BBA"/>
    <w:rsid w:val="00765927"/>
    <w:rsid w:val="00765ABE"/>
    <w:rsid w:val="00765D71"/>
    <w:rsid w:val="00766BAF"/>
    <w:rsid w:val="00767D33"/>
    <w:rsid w:val="0078331B"/>
    <w:rsid w:val="0079040A"/>
    <w:rsid w:val="0079536E"/>
    <w:rsid w:val="00796FFA"/>
    <w:rsid w:val="007A5689"/>
    <w:rsid w:val="007A62B9"/>
    <w:rsid w:val="007A770F"/>
    <w:rsid w:val="007B7A5D"/>
    <w:rsid w:val="007C17B1"/>
    <w:rsid w:val="007D60D7"/>
    <w:rsid w:val="007D65C2"/>
    <w:rsid w:val="007E1574"/>
    <w:rsid w:val="007E4FDE"/>
    <w:rsid w:val="007F18F5"/>
    <w:rsid w:val="007F2EB5"/>
    <w:rsid w:val="008019C0"/>
    <w:rsid w:val="00801C86"/>
    <w:rsid w:val="008107BB"/>
    <w:rsid w:val="00815447"/>
    <w:rsid w:val="0084030B"/>
    <w:rsid w:val="008446EF"/>
    <w:rsid w:val="0084547A"/>
    <w:rsid w:val="00850E07"/>
    <w:rsid w:val="00856959"/>
    <w:rsid w:val="00860DDE"/>
    <w:rsid w:val="00864CAB"/>
    <w:rsid w:val="008807D7"/>
    <w:rsid w:val="00881EDD"/>
    <w:rsid w:val="00884A9A"/>
    <w:rsid w:val="00891083"/>
    <w:rsid w:val="00894CCD"/>
    <w:rsid w:val="008956D0"/>
    <w:rsid w:val="008A2091"/>
    <w:rsid w:val="008A6A4C"/>
    <w:rsid w:val="008A727D"/>
    <w:rsid w:val="008B177B"/>
    <w:rsid w:val="008C164A"/>
    <w:rsid w:val="008C17CF"/>
    <w:rsid w:val="008D4BC0"/>
    <w:rsid w:val="008D4DCC"/>
    <w:rsid w:val="008D5166"/>
    <w:rsid w:val="008D5FEA"/>
    <w:rsid w:val="008E15D1"/>
    <w:rsid w:val="008E1CE6"/>
    <w:rsid w:val="008F4F1D"/>
    <w:rsid w:val="008F5909"/>
    <w:rsid w:val="00902DF5"/>
    <w:rsid w:val="00903E2F"/>
    <w:rsid w:val="00910D70"/>
    <w:rsid w:val="00915043"/>
    <w:rsid w:val="00932C66"/>
    <w:rsid w:val="009337E0"/>
    <w:rsid w:val="00935885"/>
    <w:rsid w:val="00935CBA"/>
    <w:rsid w:val="00935EDB"/>
    <w:rsid w:val="00944F20"/>
    <w:rsid w:val="009474A2"/>
    <w:rsid w:val="009607ED"/>
    <w:rsid w:val="00961E04"/>
    <w:rsid w:val="00972313"/>
    <w:rsid w:val="009809F2"/>
    <w:rsid w:val="00984ED2"/>
    <w:rsid w:val="009861E1"/>
    <w:rsid w:val="009919B3"/>
    <w:rsid w:val="00992381"/>
    <w:rsid w:val="00992E0A"/>
    <w:rsid w:val="00994CA7"/>
    <w:rsid w:val="009A0587"/>
    <w:rsid w:val="009A0E34"/>
    <w:rsid w:val="009C011C"/>
    <w:rsid w:val="009C2E06"/>
    <w:rsid w:val="009C47BD"/>
    <w:rsid w:val="009C4F51"/>
    <w:rsid w:val="009D3A18"/>
    <w:rsid w:val="009E1C00"/>
    <w:rsid w:val="009E77D0"/>
    <w:rsid w:val="009F4461"/>
    <w:rsid w:val="009F48C8"/>
    <w:rsid w:val="009F5429"/>
    <w:rsid w:val="00A02161"/>
    <w:rsid w:val="00A03D5B"/>
    <w:rsid w:val="00A14E2F"/>
    <w:rsid w:val="00A17746"/>
    <w:rsid w:val="00A177EE"/>
    <w:rsid w:val="00A17B73"/>
    <w:rsid w:val="00A17FBD"/>
    <w:rsid w:val="00A24C7A"/>
    <w:rsid w:val="00A26359"/>
    <w:rsid w:val="00A31BD5"/>
    <w:rsid w:val="00A41BB8"/>
    <w:rsid w:val="00A41BCF"/>
    <w:rsid w:val="00A444D0"/>
    <w:rsid w:val="00A46D68"/>
    <w:rsid w:val="00A47719"/>
    <w:rsid w:val="00A5467A"/>
    <w:rsid w:val="00A64C76"/>
    <w:rsid w:val="00A65D91"/>
    <w:rsid w:val="00A7464F"/>
    <w:rsid w:val="00A7552C"/>
    <w:rsid w:val="00A777B9"/>
    <w:rsid w:val="00A85AA5"/>
    <w:rsid w:val="00A934D7"/>
    <w:rsid w:val="00A940D2"/>
    <w:rsid w:val="00AA0853"/>
    <w:rsid w:val="00AA50B8"/>
    <w:rsid w:val="00AB438B"/>
    <w:rsid w:val="00AC0989"/>
    <w:rsid w:val="00AC7D2F"/>
    <w:rsid w:val="00AE6A5B"/>
    <w:rsid w:val="00AE7FB5"/>
    <w:rsid w:val="00AF4E7D"/>
    <w:rsid w:val="00AF52BD"/>
    <w:rsid w:val="00AF6693"/>
    <w:rsid w:val="00B062E2"/>
    <w:rsid w:val="00B16E1F"/>
    <w:rsid w:val="00B17ACD"/>
    <w:rsid w:val="00B225A9"/>
    <w:rsid w:val="00B36E13"/>
    <w:rsid w:val="00B60C89"/>
    <w:rsid w:val="00B662B9"/>
    <w:rsid w:val="00B67152"/>
    <w:rsid w:val="00B77E00"/>
    <w:rsid w:val="00B901F3"/>
    <w:rsid w:val="00BA41B3"/>
    <w:rsid w:val="00BA4DBF"/>
    <w:rsid w:val="00BB573D"/>
    <w:rsid w:val="00BB582F"/>
    <w:rsid w:val="00BC101B"/>
    <w:rsid w:val="00BC3259"/>
    <w:rsid w:val="00BC3A4F"/>
    <w:rsid w:val="00BD4FAA"/>
    <w:rsid w:val="00BD5533"/>
    <w:rsid w:val="00BE0D6F"/>
    <w:rsid w:val="00BE2438"/>
    <w:rsid w:val="00BE40CF"/>
    <w:rsid w:val="00BF08DE"/>
    <w:rsid w:val="00BF0B0F"/>
    <w:rsid w:val="00BF22E3"/>
    <w:rsid w:val="00BF34B2"/>
    <w:rsid w:val="00BF4B92"/>
    <w:rsid w:val="00BF4EA2"/>
    <w:rsid w:val="00C0038B"/>
    <w:rsid w:val="00C04253"/>
    <w:rsid w:val="00C06F79"/>
    <w:rsid w:val="00C13872"/>
    <w:rsid w:val="00C14A74"/>
    <w:rsid w:val="00C30391"/>
    <w:rsid w:val="00C36336"/>
    <w:rsid w:val="00C415C3"/>
    <w:rsid w:val="00C43381"/>
    <w:rsid w:val="00C47C6A"/>
    <w:rsid w:val="00C54826"/>
    <w:rsid w:val="00C6021F"/>
    <w:rsid w:val="00C60770"/>
    <w:rsid w:val="00C62AF1"/>
    <w:rsid w:val="00C62F5F"/>
    <w:rsid w:val="00C641A8"/>
    <w:rsid w:val="00C6783A"/>
    <w:rsid w:val="00C8449A"/>
    <w:rsid w:val="00C84AB7"/>
    <w:rsid w:val="00C910E9"/>
    <w:rsid w:val="00C9340E"/>
    <w:rsid w:val="00CB1DD5"/>
    <w:rsid w:val="00CE27D8"/>
    <w:rsid w:val="00CE58F7"/>
    <w:rsid w:val="00CF1731"/>
    <w:rsid w:val="00CF18DC"/>
    <w:rsid w:val="00CF6137"/>
    <w:rsid w:val="00D03791"/>
    <w:rsid w:val="00D06CF5"/>
    <w:rsid w:val="00D14293"/>
    <w:rsid w:val="00D231BF"/>
    <w:rsid w:val="00D23692"/>
    <w:rsid w:val="00D31461"/>
    <w:rsid w:val="00D417EE"/>
    <w:rsid w:val="00D4436C"/>
    <w:rsid w:val="00D62A77"/>
    <w:rsid w:val="00D63D6C"/>
    <w:rsid w:val="00D703C4"/>
    <w:rsid w:val="00D71225"/>
    <w:rsid w:val="00D8127B"/>
    <w:rsid w:val="00D852B3"/>
    <w:rsid w:val="00D92C82"/>
    <w:rsid w:val="00D95195"/>
    <w:rsid w:val="00DA06A7"/>
    <w:rsid w:val="00DA3516"/>
    <w:rsid w:val="00DA453E"/>
    <w:rsid w:val="00DB38D4"/>
    <w:rsid w:val="00DB3D01"/>
    <w:rsid w:val="00DB4725"/>
    <w:rsid w:val="00DB7056"/>
    <w:rsid w:val="00DD1B77"/>
    <w:rsid w:val="00DD2FE5"/>
    <w:rsid w:val="00DE06DF"/>
    <w:rsid w:val="00DE4279"/>
    <w:rsid w:val="00DE5215"/>
    <w:rsid w:val="00DF32EE"/>
    <w:rsid w:val="00E13DB3"/>
    <w:rsid w:val="00E1425A"/>
    <w:rsid w:val="00E16924"/>
    <w:rsid w:val="00E21545"/>
    <w:rsid w:val="00E21C44"/>
    <w:rsid w:val="00E2290C"/>
    <w:rsid w:val="00E22B60"/>
    <w:rsid w:val="00E30570"/>
    <w:rsid w:val="00E40B8F"/>
    <w:rsid w:val="00E51694"/>
    <w:rsid w:val="00E55C2D"/>
    <w:rsid w:val="00E66D6B"/>
    <w:rsid w:val="00E86E59"/>
    <w:rsid w:val="00E9057F"/>
    <w:rsid w:val="00E96F48"/>
    <w:rsid w:val="00EA52C4"/>
    <w:rsid w:val="00EA5B43"/>
    <w:rsid w:val="00EA6C3B"/>
    <w:rsid w:val="00EB0869"/>
    <w:rsid w:val="00EC584C"/>
    <w:rsid w:val="00EC73FF"/>
    <w:rsid w:val="00ED078B"/>
    <w:rsid w:val="00EE3D65"/>
    <w:rsid w:val="00EE6B9D"/>
    <w:rsid w:val="00F03357"/>
    <w:rsid w:val="00F03B71"/>
    <w:rsid w:val="00F05B0A"/>
    <w:rsid w:val="00F06D99"/>
    <w:rsid w:val="00F071CF"/>
    <w:rsid w:val="00F10867"/>
    <w:rsid w:val="00F14BCB"/>
    <w:rsid w:val="00F26D25"/>
    <w:rsid w:val="00F3510D"/>
    <w:rsid w:val="00F369F3"/>
    <w:rsid w:val="00F40421"/>
    <w:rsid w:val="00F4666E"/>
    <w:rsid w:val="00F6303F"/>
    <w:rsid w:val="00F666A1"/>
    <w:rsid w:val="00F667A2"/>
    <w:rsid w:val="00F806F4"/>
    <w:rsid w:val="00F82BFB"/>
    <w:rsid w:val="00F931C2"/>
    <w:rsid w:val="00F93FD4"/>
    <w:rsid w:val="00FB7098"/>
    <w:rsid w:val="00FC23FA"/>
    <w:rsid w:val="00FC2D13"/>
    <w:rsid w:val="00FC59C9"/>
    <w:rsid w:val="00FD7AF8"/>
    <w:rsid w:val="00FD7E8E"/>
    <w:rsid w:val="00FE2640"/>
    <w:rsid w:val="00FE3AFD"/>
    <w:rsid w:val="00FE469B"/>
    <w:rsid w:val="00FE4D77"/>
    <w:rsid w:val="00FE71DC"/>
    <w:rsid w:val="00FE7851"/>
    <w:rsid w:val="00FF48CD"/>
    <w:rsid w:val="00FF5F6E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06AFCB"/>
  <w15:docId w15:val="{6E68EBAA-971A-493E-B309-ED8620AF1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3FF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styleId="Heading3">
    <w:name w:val="heading 3"/>
    <w:basedOn w:val="Normal"/>
    <w:link w:val="Heading3Char"/>
    <w:uiPriority w:val="9"/>
    <w:qFormat/>
    <w:rsid w:val="00610D8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73F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FC2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2D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2D13"/>
    <w:rPr>
      <w:rFonts w:ascii="Times New Roman" w:hAnsi="Times New Roman" w:cs="Times New Roman"/>
      <w:sz w:val="20"/>
      <w:szCs w:val="20"/>
      <w:lang w:eastAsia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D13"/>
    <w:rPr>
      <w:rFonts w:ascii="Times New Roman" w:hAnsi="Times New Roman" w:cs="Times New Roman"/>
      <w:b/>
      <w:bCs/>
      <w:sz w:val="20"/>
      <w:szCs w:val="20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D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D13"/>
    <w:rPr>
      <w:rFonts w:ascii="Tahoma" w:hAnsi="Tahoma" w:cs="Tahoma"/>
      <w:sz w:val="16"/>
      <w:szCs w:val="16"/>
      <w:lang w:eastAsia="sl-SI"/>
    </w:rPr>
  </w:style>
  <w:style w:type="character" w:styleId="Emphasis">
    <w:name w:val="Emphasis"/>
    <w:basedOn w:val="DefaultParagraphFont"/>
    <w:uiPriority w:val="20"/>
    <w:qFormat/>
    <w:rsid w:val="00A65D91"/>
    <w:rPr>
      <w:i/>
      <w:iCs/>
    </w:rPr>
  </w:style>
  <w:style w:type="paragraph" w:styleId="NoSpacing">
    <w:name w:val="No Spacing"/>
    <w:uiPriority w:val="1"/>
    <w:qFormat/>
    <w:rsid w:val="00BB573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678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83A"/>
    <w:rPr>
      <w:rFonts w:ascii="Times New Roman" w:hAnsi="Times New Roman" w:cs="Times New Roman"/>
      <w:sz w:val="24"/>
      <w:szCs w:val="24"/>
      <w:lang w:eastAsia="sl-SI"/>
    </w:rPr>
  </w:style>
  <w:style w:type="paragraph" w:styleId="Footer">
    <w:name w:val="footer"/>
    <w:basedOn w:val="Normal"/>
    <w:link w:val="FooterChar"/>
    <w:uiPriority w:val="99"/>
    <w:unhideWhenUsed/>
    <w:rsid w:val="00C678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83A"/>
    <w:rPr>
      <w:rFonts w:ascii="Times New Roman" w:hAnsi="Times New Roman" w:cs="Times New Roman"/>
      <w:sz w:val="24"/>
      <w:szCs w:val="24"/>
      <w:lang w:eastAsia="sl-SI"/>
    </w:rPr>
  </w:style>
  <w:style w:type="table" w:styleId="TableGrid">
    <w:name w:val="Table Grid"/>
    <w:basedOn w:val="TableNormal"/>
    <w:uiPriority w:val="59"/>
    <w:rsid w:val="00C67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610D8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610D82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10D82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5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jelka.razpotnik</dc:creator>
  <cp:lastModifiedBy>Zorana</cp:lastModifiedBy>
  <cp:revision>14</cp:revision>
  <cp:lastPrinted>2022-10-06T20:40:00Z</cp:lastPrinted>
  <dcterms:created xsi:type="dcterms:W3CDTF">2023-11-03T17:21:00Z</dcterms:created>
  <dcterms:modified xsi:type="dcterms:W3CDTF">2023-11-19T17:20:00Z</dcterms:modified>
</cp:coreProperties>
</file>